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1F3B30" w:rsidRPr="001F3B30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407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7"/>
            </w:tblGrid>
            <w:tr w:rsidR="001F3B30" w:rsidRPr="001F3B30" w:rsidTr="00701842">
              <w:trPr>
                <w:trHeight w:val="208"/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1F3B30" w:rsidRDefault="001F3B30" w:rsidP="001F3B30">
                  <w:pPr>
                    <w:spacing w:after="0" w:line="240" w:lineRule="auto"/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</w:pPr>
                  <w:r w:rsidRPr="001F3B30"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  <w:t>Students’</w:t>
                  </w:r>
                  <w:r w:rsidR="00701842"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  <w:t xml:space="preserve"> Names: </w:t>
                  </w:r>
                  <w:r w:rsidRPr="001F3B30"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  <w:t>__________</w:t>
                  </w:r>
                  <w:r w:rsidR="00701842"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  <w:t>__________</w:t>
                  </w:r>
                  <w:r w:rsidRPr="001F3B30"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  <w:t>_______________</w:t>
                  </w:r>
                  <w:r w:rsidR="00701842"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  <w:t>____</w:t>
                  </w:r>
                  <w:r w:rsidRPr="001F3B30"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  <w:t>________</w:t>
                  </w:r>
                  <w:r w:rsidR="00701842"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  <w:t>_</w:t>
                  </w:r>
                </w:p>
                <w:p w:rsidR="00701842" w:rsidRDefault="00701842" w:rsidP="001F3B30">
                  <w:pPr>
                    <w:spacing w:after="0" w:line="240" w:lineRule="auto"/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</w:pPr>
                </w:p>
                <w:p w:rsidR="001F3B30" w:rsidRPr="001F3B30" w:rsidRDefault="001F3B30" w:rsidP="001F3B30">
                  <w:pPr>
                    <w:spacing w:after="0" w:line="240" w:lineRule="auto"/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</w:pPr>
                  <w:r w:rsidRPr="001F3B30">
                    <w:rPr>
                      <w:rFonts w:ascii="Georgia" w:eastAsia="Times New Roman" w:hAnsi="Georgia" w:cs="Arial"/>
                      <w:color w:val="000000"/>
                      <w:sz w:val="24"/>
                      <w:szCs w:val="24"/>
                    </w:rPr>
                    <w:t xml:space="preserve">____________________________________________________________ </w:t>
                  </w:r>
                </w:p>
              </w:tc>
            </w:tr>
          </w:tbl>
          <w:p w:rsidR="001F3B30" w:rsidRPr="001F3B30" w:rsidRDefault="001F3B30" w:rsidP="001F3B30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4"/>
                <w:szCs w:val="24"/>
              </w:rPr>
            </w:pPr>
          </w:p>
        </w:tc>
      </w:tr>
    </w:tbl>
    <w:p w:rsidR="00701842" w:rsidRDefault="00701842" w:rsidP="001F3B30">
      <w:pPr>
        <w:spacing w:after="0" w:line="240" w:lineRule="auto"/>
        <w:rPr>
          <w:rFonts w:ascii="Georgia" w:eastAsia="Times New Roman" w:hAnsi="Georgia" w:cs="Arial"/>
          <w:color w:val="000000"/>
          <w:sz w:val="24"/>
          <w:szCs w:val="24"/>
        </w:rPr>
      </w:pPr>
    </w:p>
    <w:p w:rsidR="001F3B30" w:rsidRDefault="001C279B" w:rsidP="001F3B30">
      <w:pPr>
        <w:spacing w:after="0" w:line="240" w:lineRule="auto"/>
        <w:rPr>
          <w:rFonts w:ascii="Georgia" w:eastAsia="Times New Roman" w:hAnsi="Georgia" w:cs="Arial"/>
          <w:color w:val="000000"/>
          <w:sz w:val="24"/>
          <w:szCs w:val="24"/>
        </w:rPr>
      </w:pPr>
      <w:r>
        <w:rPr>
          <w:rFonts w:ascii="Georgia" w:eastAsia="Times New Roman" w:hAnsi="Georgia" w:cs="Arial"/>
          <w:color w:val="000000"/>
          <w:sz w:val="24"/>
          <w:szCs w:val="24"/>
        </w:rPr>
        <w:t>Over the next few days, you will work in groupings of your own choosing to create a hero who would exist in modern day.  He or she should possess the characteristic</w:t>
      </w:r>
      <w:r w:rsidR="00F93110">
        <w:rPr>
          <w:rFonts w:ascii="Georgia" w:eastAsia="Times New Roman" w:hAnsi="Georgia" w:cs="Arial"/>
          <w:color w:val="000000"/>
          <w:sz w:val="24"/>
          <w:szCs w:val="24"/>
        </w:rPr>
        <w:t>s common to all heroes</w:t>
      </w:r>
      <w:r>
        <w:rPr>
          <w:rFonts w:ascii="Georgia" w:eastAsia="Times New Roman" w:hAnsi="Georgia" w:cs="Arial"/>
          <w:color w:val="000000"/>
          <w:sz w:val="24"/>
          <w:szCs w:val="24"/>
        </w:rPr>
        <w:t xml:space="preserve"> </w:t>
      </w:r>
      <w:r w:rsidR="00F93110">
        <w:rPr>
          <w:rFonts w:ascii="Georgia" w:eastAsia="Times New Roman" w:hAnsi="Georgia" w:cs="Arial"/>
          <w:color w:val="000000"/>
          <w:sz w:val="24"/>
          <w:szCs w:val="24"/>
        </w:rPr>
        <w:t xml:space="preserve">as </w:t>
      </w:r>
      <w:r>
        <w:rPr>
          <w:rFonts w:ascii="Georgia" w:eastAsia="Times New Roman" w:hAnsi="Georgia" w:cs="Arial"/>
          <w:color w:val="000000"/>
          <w:sz w:val="24"/>
          <w:szCs w:val="24"/>
        </w:rPr>
        <w:t>reviewed in class.</w:t>
      </w:r>
    </w:p>
    <w:p w:rsidR="00F93110" w:rsidRDefault="00F93110" w:rsidP="001F3B30">
      <w:pPr>
        <w:spacing w:after="0" w:line="240" w:lineRule="auto"/>
        <w:rPr>
          <w:rFonts w:ascii="Georgia" w:eastAsia="Times New Roman" w:hAnsi="Georgia" w:cs="Arial"/>
          <w:color w:val="000000"/>
          <w:sz w:val="24"/>
          <w:szCs w:val="24"/>
        </w:rPr>
      </w:pPr>
    </w:p>
    <w:p w:rsidR="001F3B30" w:rsidRDefault="00F93110" w:rsidP="001F3B30">
      <w:pPr>
        <w:spacing w:after="0" w:line="240" w:lineRule="auto"/>
        <w:rPr>
          <w:rFonts w:ascii="Georgia" w:eastAsia="Times New Roman" w:hAnsi="Georgia" w:cs="Arial"/>
          <w:color w:val="000000"/>
          <w:sz w:val="24"/>
          <w:szCs w:val="24"/>
        </w:rPr>
      </w:pPr>
      <w:r>
        <w:rPr>
          <w:rFonts w:ascii="Georgia" w:eastAsia="Times New Roman" w:hAnsi="Georgia" w:cs="Arial"/>
          <w:color w:val="000000"/>
          <w:sz w:val="24"/>
          <w:szCs w:val="24"/>
        </w:rPr>
        <w:t>In your chosen groupings, you will create an advertisement of some sort offering your hero’s abilities to the community</w:t>
      </w:r>
      <w:r w:rsidR="00A34FA8">
        <w:rPr>
          <w:rFonts w:ascii="Georgia" w:eastAsia="Times New Roman" w:hAnsi="Georgia" w:cs="Arial"/>
          <w:color w:val="000000"/>
          <w:sz w:val="24"/>
          <w:szCs w:val="24"/>
        </w:rPr>
        <w:t xml:space="preserve"> (a hero for hire if you will)</w:t>
      </w:r>
      <w:r>
        <w:rPr>
          <w:rFonts w:ascii="Georgia" w:eastAsia="Times New Roman" w:hAnsi="Georgia" w:cs="Arial"/>
          <w:color w:val="000000"/>
          <w:sz w:val="24"/>
          <w:szCs w:val="24"/>
        </w:rPr>
        <w:t>.</w:t>
      </w:r>
      <w:r w:rsidR="00A34FA8">
        <w:rPr>
          <w:rFonts w:ascii="Georgia" w:eastAsia="Times New Roman" w:hAnsi="Georgia" w:cs="Arial"/>
          <w:color w:val="000000"/>
          <w:sz w:val="24"/>
          <w:szCs w:val="24"/>
        </w:rPr>
        <w:t xml:space="preserve">  You may do so in any medium (e.g</w:t>
      </w:r>
      <w:proofErr w:type="gramStart"/>
      <w:r w:rsidR="00A34FA8">
        <w:rPr>
          <w:rFonts w:ascii="Georgia" w:eastAsia="Times New Roman" w:hAnsi="Georgia" w:cs="Arial"/>
          <w:color w:val="000000"/>
          <w:sz w:val="24"/>
          <w:szCs w:val="24"/>
        </w:rPr>
        <w:t>.-</w:t>
      </w:r>
      <w:proofErr w:type="gramEnd"/>
      <w:r w:rsidR="00A34FA8">
        <w:rPr>
          <w:rFonts w:ascii="Georgia" w:eastAsia="Times New Roman" w:hAnsi="Georgia" w:cs="Arial"/>
          <w:color w:val="000000"/>
          <w:sz w:val="24"/>
          <w:szCs w:val="24"/>
        </w:rPr>
        <w:t xml:space="preserve"> a resume/cover letter, Facebook page, commercial (video or live), newspaper ad (full page), magazine ad (full page)). </w:t>
      </w:r>
    </w:p>
    <w:p w:rsidR="001F3B30" w:rsidRPr="001F3B30" w:rsidRDefault="001F3B30" w:rsidP="001F3B30">
      <w:pPr>
        <w:spacing w:after="0" w:line="240" w:lineRule="auto"/>
        <w:rPr>
          <w:rFonts w:ascii="Georgia" w:eastAsia="Times New Roman" w:hAnsi="Georgia" w:cs="Arial"/>
          <w:color w:val="000000"/>
          <w:sz w:val="24"/>
          <w:szCs w:val="24"/>
        </w:rPr>
      </w:pPr>
      <w:bookmarkStart w:id="0" w:name="_GoBack"/>
      <w:bookmarkEnd w:id="0"/>
    </w:p>
    <w:tbl>
      <w:tblPr>
        <w:tblW w:w="9630" w:type="dxa"/>
        <w:tblCellSpacing w:w="0" w:type="dxa"/>
        <w:tblInd w:w="-2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20"/>
        <w:gridCol w:w="1842"/>
        <w:gridCol w:w="1621"/>
        <w:gridCol w:w="1621"/>
        <w:gridCol w:w="2026"/>
      </w:tblGrid>
      <w:tr w:rsidR="001F3B30" w:rsidRPr="001F3B30" w:rsidTr="001F3B30">
        <w:trPr>
          <w:tblCellSpacing w:w="0" w:type="dxa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F3B30" w:rsidRPr="001F3B30" w:rsidRDefault="001F3B30" w:rsidP="001F3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F3B30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F3B3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F3B3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F3B3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F3B3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1F3B30" w:rsidRPr="001F3B30" w:rsidTr="001F3B30">
        <w:trPr>
          <w:trHeight w:val="1500"/>
          <w:tblCellSpacing w:w="0" w:type="dxa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F3B3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Personality Traits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F9311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Several of the hero</w:t>
            </w:r>
            <w:r w:rsidR="001F3B30"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's personality traits are included in the final product, and they are exemplary because they genuinely reflect the hero.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F9311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Several of the hero</w:t>
            </w:r>
            <w:r w:rsidR="001F3B30"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's personality traits are included in the final product.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F931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 of the hero's personality traits are included in the final product. 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F9311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 few of the hero</w:t>
            </w:r>
            <w:r w:rsidR="001F3B30"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's personality traits are included in the final product. </w:t>
            </w:r>
          </w:p>
        </w:tc>
      </w:tr>
      <w:tr w:rsidR="001F3B30" w:rsidRPr="001F3B30" w:rsidTr="001F3B30">
        <w:trPr>
          <w:trHeight w:val="1500"/>
          <w:tblCellSpacing w:w="0" w:type="dxa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F3B3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Strengths/Weaknesses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several of the hero\'s exceptional strengths and weaknesses displayed in the final product, and they are logical and </w:t>
            </w:r>
            <w:r w:rsidR="00F93110"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relevant</w:t>
            </w: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There are some good strength</w:t>
            </w:r>
            <w:r w:rsidR="00F931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and weaknesses displayed in the final product, and they are logical and </w:t>
            </w:r>
            <w:r w:rsidR="00F93110"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relevant</w:t>
            </w: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strengths and weaknesses displayed in the final product, but they may or may not be logical and </w:t>
            </w:r>
            <w:r w:rsidR="00F93110"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relevant</w:t>
            </w: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may or may not be strengths and weaknesses displayed in the final product, and/or they may not be logical and/or </w:t>
            </w:r>
            <w:r w:rsidR="00F93110"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relevant</w:t>
            </w: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</w:tr>
      <w:tr w:rsidR="001F3B30" w:rsidRPr="001F3B30" w:rsidTr="001F3B30">
        <w:trPr>
          <w:trHeight w:val="1500"/>
          <w:tblCellSpacing w:w="0" w:type="dxa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F3B3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Most Recent Quest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at least two of the hero\'s most recent quests clearly explained in the final product.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at least two of the hero\'s most recent quests clearly explained in the final product.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at least one of the hero\'s most recent quests clearly explained in the final product. 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may or may not be two of the hero\'s most recent quests explained in the final product. </w:t>
            </w:r>
          </w:p>
        </w:tc>
      </w:tr>
      <w:tr w:rsidR="001F3B30" w:rsidRPr="001F3B30" w:rsidTr="001F3B30">
        <w:trPr>
          <w:trHeight w:val="1500"/>
          <w:tblCellSpacing w:w="0" w:type="dxa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F3B3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Pictures &amp; Symbol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Your final product has a great picture of the hero, as well as other </w:t>
            </w:r>
            <w:r w:rsidR="00F93110"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relevant</w:t>
            </w: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pictures and a symbol for your hero.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Your final product has a picture of the hero, as well as other pictures and a symbol for your hero.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Your final product may be missing one of the following: a picture of the hero, other pictures, or a symbol for your hero. 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Your final product may be missing more than one of the following: a picture of the hero, other </w:t>
            </w:r>
            <w:r w:rsidR="00F93110"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relevant</w:t>
            </w: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pictures, &amp;/or a symbol for your hero. </w:t>
            </w:r>
          </w:p>
        </w:tc>
      </w:tr>
      <w:tr w:rsidR="001F3B30" w:rsidRPr="001F3B30" w:rsidTr="001F3B30">
        <w:trPr>
          <w:trHeight w:val="1500"/>
          <w:tblCellSpacing w:w="0" w:type="dxa"/>
        </w:trPr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F3B3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Overall Quality and Appeal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final product is exceptionally attractive in terms of design, layout, and neatness.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final product is attractive in terms of design, layout and neatness.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final product is acceptably attractive though it may be a bit messy. 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B30" w:rsidRPr="001F3B30" w:rsidRDefault="001F3B30" w:rsidP="001F3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B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final product is distractingly messy or very poorly designed. It is not attractive. </w:t>
            </w:r>
          </w:p>
        </w:tc>
      </w:tr>
    </w:tbl>
    <w:p w:rsidR="00853154" w:rsidRDefault="00853154"/>
    <w:sectPr w:rsidR="0085315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B30" w:rsidRDefault="001F3B30" w:rsidP="001F3B30">
      <w:pPr>
        <w:spacing w:after="0" w:line="240" w:lineRule="auto"/>
      </w:pPr>
      <w:r>
        <w:separator/>
      </w:r>
    </w:p>
  </w:endnote>
  <w:endnote w:type="continuationSeparator" w:id="0">
    <w:p w:rsidR="001F3B30" w:rsidRDefault="001F3B30" w:rsidP="001F3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B30" w:rsidRDefault="001F3B30" w:rsidP="001F3B30">
      <w:pPr>
        <w:spacing w:after="0" w:line="240" w:lineRule="auto"/>
      </w:pPr>
      <w:r>
        <w:separator/>
      </w:r>
    </w:p>
  </w:footnote>
  <w:footnote w:type="continuationSeparator" w:id="0">
    <w:p w:rsidR="001F3B30" w:rsidRDefault="001F3B30" w:rsidP="001F3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B30" w:rsidRPr="001F3B30" w:rsidRDefault="001F3B30" w:rsidP="001F3B30">
    <w:pPr>
      <w:spacing w:before="100" w:beforeAutospacing="1" w:after="100" w:afterAutospacing="1" w:line="240" w:lineRule="auto"/>
      <w:ind w:left="720"/>
      <w:jc w:val="center"/>
      <w:outlineLvl w:val="2"/>
      <w:rPr>
        <w:rFonts w:ascii="Arial" w:eastAsia="Times New Roman" w:hAnsi="Arial" w:cs="Arial"/>
        <w:b/>
        <w:bCs/>
        <w:color w:val="000000"/>
        <w:sz w:val="27"/>
        <w:szCs w:val="27"/>
      </w:rPr>
    </w:pPr>
    <w:r>
      <w:rPr>
        <w:rFonts w:ascii="Arial" w:eastAsia="Times New Roman" w:hAnsi="Arial" w:cs="Arial"/>
        <w:b/>
        <w:bCs/>
        <w:color w:val="000000"/>
        <w:sz w:val="27"/>
        <w:szCs w:val="27"/>
      </w:rPr>
      <w:t xml:space="preserve">Creating a </w:t>
    </w:r>
    <w:r w:rsidRPr="001F3B30">
      <w:rPr>
        <w:rFonts w:ascii="Arial" w:eastAsia="Times New Roman" w:hAnsi="Arial" w:cs="Arial"/>
        <w:b/>
        <w:bCs/>
        <w:color w:val="000000"/>
        <w:sz w:val="27"/>
        <w:szCs w:val="27"/>
      </w:rPr>
      <w:t>Hero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B30"/>
    <w:rsid w:val="001C279B"/>
    <w:rsid w:val="001F3B30"/>
    <w:rsid w:val="00701842"/>
    <w:rsid w:val="00853154"/>
    <w:rsid w:val="00A34FA8"/>
    <w:rsid w:val="00F9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B30"/>
  </w:style>
  <w:style w:type="paragraph" w:styleId="Footer">
    <w:name w:val="footer"/>
    <w:basedOn w:val="Normal"/>
    <w:link w:val="FooterChar"/>
    <w:uiPriority w:val="99"/>
    <w:unhideWhenUsed/>
    <w:rsid w:val="001F3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B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B30"/>
  </w:style>
  <w:style w:type="paragraph" w:styleId="Footer">
    <w:name w:val="footer"/>
    <w:basedOn w:val="Normal"/>
    <w:link w:val="FooterChar"/>
    <w:uiPriority w:val="99"/>
    <w:unhideWhenUsed/>
    <w:rsid w:val="001F3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37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3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3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9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13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9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73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6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508</Words>
  <Characters>2342</Characters>
  <Application>Microsoft Office Word</Application>
  <DocSecurity>0</DocSecurity>
  <Lines>32</Lines>
  <Paragraphs>3</Paragraphs>
  <ScaleCrop>false</ScaleCrop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2012-06-05T20:12:00Z</dcterms:created>
  <dcterms:modified xsi:type="dcterms:W3CDTF">2012-06-05T20:29:00Z</dcterms:modified>
</cp:coreProperties>
</file>